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5A0B" w14:textId="77777777" w:rsidR="008F47F9" w:rsidRPr="00D7700D" w:rsidRDefault="008F47F9" w:rsidP="008F47F9">
      <w:pPr>
        <w:spacing w:after="0"/>
        <w:jc w:val="both"/>
        <w:rPr>
          <w:b/>
        </w:rPr>
      </w:pPr>
      <w:r w:rsidRPr="00D7700D">
        <w:rPr>
          <w:b/>
        </w:rPr>
        <w:t>George Huang bio</w:t>
      </w:r>
    </w:p>
    <w:p w14:paraId="5AD4F79D" w14:textId="77777777" w:rsidR="008F47F9" w:rsidRDefault="008F47F9" w:rsidP="008F47F9">
      <w:pPr>
        <w:spacing w:after="0"/>
        <w:jc w:val="both"/>
      </w:pPr>
    </w:p>
    <w:p w14:paraId="4DD11E9A" w14:textId="6926A6F6" w:rsidR="00006F62" w:rsidRDefault="008F47F9" w:rsidP="008F47F9">
      <w:pPr>
        <w:spacing w:after="0"/>
        <w:jc w:val="both"/>
      </w:pPr>
      <w:r>
        <w:t>George Huang</w:t>
      </w:r>
      <w:r w:rsidR="00B47450" w:rsidRPr="00B47450">
        <w:t xml:space="preserve"> </w:t>
      </w:r>
      <w:r w:rsidR="00167247">
        <w:t xml:space="preserve">is a Senior Credit Strategist </w:t>
      </w:r>
      <w:r w:rsidR="005F096A">
        <w:t xml:space="preserve">and </w:t>
      </w:r>
      <w:r w:rsidR="00167247">
        <w:t xml:space="preserve">Credit Analyst with </w:t>
      </w:r>
      <w:r w:rsidR="005F096A">
        <w:t xml:space="preserve">more than 20 years of municipal finance </w:t>
      </w:r>
      <w:r w:rsidR="00DB3534">
        <w:t xml:space="preserve">and not-for-profit healthcare </w:t>
      </w:r>
      <w:r w:rsidR="005F096A">
        <w:t>expe</w:t>
      </w:r>
      <w:r w:rsidR="005F096A" w:rsidRPr="00EC5D2B">
        <w:t>rience</w:t>
      </w:r>
      <w:r w:rsidR="00076281">
        <w:t xml:space="preserve">, </w:t>
      </w:r>
      <w:r w:rsidR="00257481">
        <w:t>as well as</w:t>
      </w:r>
      <w:r w:rsidR="007958A9">
        <w:t xml:space="preserve"> </w:t>
      </w:r>
      <w:r w:rsidR="000C3334">
        <w:t xml:space="preserve">generalist </w:t>
      </w:r>
      <w:r w:rsidR="007958A9">
        <w:t xml:space="preserve">experience covering </w:t>
      </w:r>
      <w:r w:rsidR="001705AC">
        <w:t>higher education</w:t>
      </w:r>
      <w:r w:rsidR="007958A9">
        <w:t xml:space="preserve">, </w:t>
      </w:r>
      <w:r w:rsidR="001674E6">
        <w:t xml:space="preserve">public power, </w:t>
      </w:r>
      <w:r w:rsidR="00982AE9">
        <w:t>transportation,</w:t>
      </w:r>
      <w:r w:rsidR="001674E6">
        <w:t xml:space="preserve"> and general government credits.</w:t>
      </w:r>
      <w:r w:rsidR="00925D4D">
        <w:t xml:space="preserve"> </w:t>
      </w:r>
      <w:r w:rsidR="00167247" w:rsidRPr="00EC5D2B">
        <w:t xml:space="preserve">He was </w:t>
      </w:r>
      <w:r w:rsidR="00B47450" w:rsidRPr="00EC5D2B">
        <w:t xml:space="preserve">most recently </w:t>
      </w:r>
      <w:r w:rsidRPr="00EC5D2B">
        <w:t>a</w:t>
      </w:r>
      <w:r w:rsidR="00EA6E0C" w:rsidRPr="00EC5D2B">
        <w:t>n Executive</w:t>
      </w:r>
      <w:r w:rsidRPr="00EC5D2B">
        <w:t xml:space="preserve"> Director </w:t>
      </w:r>
      <w:r w:rsidR="00DB3534" w:rsidRPr="00EC5D2B">
        <w:t>with</w:t>
      </w:r>
      <w:r w:rsidR="00C92A82" w:rsidRPr="00EC5D2B">
        <w:t xml:space="preserve"> H2C’s </w:t>
      </w:r>
      <w:r w:rsidR="00DD3456" w:rsidRPr="00EC5D2B">
        <w:t xml:space="preserve">Capital Markets </w:t>
      </w:r>
      <w:r w:rsidR="00831F7D" w:rsidRPr="00EC5D2B">
        <w:t>t</w:t>
      </w:r>
      <w:r w:rsidR="00DD3456" w:rsidRPr="00EC5D2B">
        <w:t>eam</w:t>
      </w:r>
      <w:r w:rsidR="00A26030" w:rsidRPr="00EC5D2B">
        <w:t xml:space="preserve">, where he </w:t>
      </w:r>
      <w:r w:rsidR="003C3D78" w:rsidRPr="00EC5D2B">
        <w:t xml:space="preserve">was </w:t>
      </w:r>
      <w:r w:rsidR="00803466" w:rsidRPr="00EC5D2B">
        <w:t>involved in</w:t>
      </w:r>
      <w:r w:rsidR="00A26030" w:rsidRPr="00EC5D2B">
        <w:t xml:space="preserve"> strategic and capital financing advisory</w:t>
      </w:r>
      <w:r w:rsidR="00B645BE" w:rsidRPr="00EC5D2B">
        <w:t xml:space="preserve"> engagements</w:t>
      </w:r>
      <w:r w:rsidR="008D28B4" w:rsidRPr="00EC5D2B">
        <w:t xml:space="preserve"> and </w:t>
      </w:r>
      <w:r w:rsidR="00831F7D" w:rsidRPr="00EC5D2B">
        <w:t xml:space="preserve">published </w:t>
      </w:r>
      <w:r w:rsidR="008D28B4" w:rsidRPr="00EC5D2B">
        <w:t>thought leadership.</w:t>
      </w:r>
      <w:r w:rsidR="000A1DC2" w:rsidRPr="00EC5D2B">
        <w:t xml:space="preserve"> </w:t>
      </w:r>
      <w:r w:rsidR="00DB3534" w:rsidRPr="00EC5D2B">
        <w:t>George</w:t>
      </w:r>
      <w:r w:rsidR="00686287" w:rsidRPr="00EC5D2B">
        <w:t xml:space="preserve"> w</w:t>
      </w:r>
      <w:r w:rsidR="00DD3456" w:rsidRPr="00EC5D2B">
        <w:t xml:space="preserve">as </w:t>
      </w:r>
      <w:r w:rsidR="00B47450" w:rsidRPr="00EC5D2B">
        <w:t xml:space="preserve">previously </w:t>
      </w:r>
      <w:r w:rsidR="00DD3456" w:rsidRPr="00EC5D2B">
        <w:t>a Director</w:t>
      </w:r>
      <w:r w:rsidR="00000606" w:rsidRPr="00EC5D2B">
        <w:t xml:space="preserve">, </w:t>
      </w:r>
      <w:r w:rsidR="00DD3456" w:rsidRPr="00EC5D2B">
        <w:t xml:space="preserve">Senior Municipal Credit Strategist and Credit Analyst at Wells Fargo </w:t>
      </w:r>
      <w:r w:rsidR="00DD3456">
        <w:t>Securities (WFS)</w:t>
      </w:r>
      <w:r w:rsidR="00831F7D">
        <w:t xml:space="preserve">. As </w:t>
      </w:r>
      <w:r w:rsidR="00BF7A53">
        <w:t xml:space="preserve">a </w:t>
      </w:r>
      <w:r w:rsidR="00DB3534">
        <w:t>member of WFS’ top-ranked sell-side Municipal Research Team</w:t>
      </w:r>
      <w:r w:rsidR="00831F7D">
        <w:t>, George was individually ranked for nine consecutive years</w:t>
      </w:r>
      <w:r w:rsidR="00831F7D" w:rsidRPr="00DD3456">
        <w:t xml:space="preserve"> </w:t>
      </w:r>
      <w:r w:rsidR="00831F7D">
        <w:t xml:space="preserve">by Smith’s Research and Gradings for his </w:t>
      </w:r>
      <w:r w:rsidR="00F10DDE">
        <w:t>n</w:t>
      </w:r>
      <w:r w:rsidR="000A1DC2">
        <w:t>ot-for-</w:t>
      </w:r>
      <w:r w:rsidR="00F10DDE">
        <w:t>p</w:t>
      </w:r>
      <w:r w:rsidR="000A1DC2">
        <w:t xml:space="preserve">rofit </w:t>
      </w:r>
      <w:r w:rsidR="00F10DDE">
        <w:t>h</w:t>
      </w:r>
      <w:r w:rsidR="000A1DC2">
        <w:t>ealthcare</w:t>
      </w:r>
      <w:r w:rsidR="000F66FE">
        <w:t xml:space="preserve"> </w:t>
      </w:r>
      <w:r w:rsidR="000A1DC2">
        <w:t xml:space="preserve">sector </w:t>
      </w:r>
      <w:r w:rsidR="000F66FE">
        <w:t>coverag</w:t>
      </w:r>
      <w:r w:rsidR="000A1DC2">
        <w:t>e</w:t>
      </w:r>
      <w:r w:rsidR="00831F7D">
        <w:t xml:space="preserve">. George </w:t>
      </w:r>
      <w:r w:rsidR="00006F62">
        <w:t>is a sought</w:t>
      </w:r>
      <w:r w:rsidR="00F10DDE">
        <w:t>-</w:t>
      </w:r>
      <w:r w:rsidR="00006F62">
        <w:t>after public speaker on various topics, and ha</w:t>
      </w:r>
      <w:r w:rsidR="005E3336">
        <w:t>d</w:t>
      </w:r>
      <w:r w:rsidR="00006F62">
        <w:t xml:space="preserve"> a track record of highly accurate, early, contrarian calls in healthcare. </w:t>
      </w:r>
    </w:p>
    <w:p w14:paraId="78A5F758" w14:textId="2B6771DC" w:rsidR="00006F62" w:rsidRDefault="00DB3534" w:rsidP="008F47F9">
      <w:pPr>
        <w:spacing w:after="0"/>
        <w:jc w:val="both"/>
      </w:pPr>
      <w:r>
        <w:t xml:space="preserve"> </w:t>
      </w:r>
    </w:p>
    <w:p w14:paraId="55818263" w14:textId="55C016BE" w:rsidR="008F47F9" w:rsidRDefault="00DB3534" w:rsidP="008F47F9">
      <w:pPr>
        <w:spacing w:after="0"/>
        <w:jc w:val="both"/>
      </w:pPr>
      <w:r>
        <w:t xml:space="preserve">George </w:t>
      </w:r>
      <w:r w:rsidR="00687049">
        <w:t xml:space="preserve">has also </w:t>
      </w:r>
      <w:r w:rsidR="008F47F9">
        <w:t>held roles at Assured Guaranty, Radian Asset Assurance, Inc., Mizuho Corporate Bank, Moody’s Investors Service, Inc.,</w:t>
      </w:r>
      <w:r w:rsidR="008F47F9" w:rsidRPr="00FB10B7">
        <w:t xml:space="preserve"> </w:t>
      </w:r>
      <w:r w:rsidR="008F47F9">
        <w:t xml:space="preserve">and PHB Hagler Bailly. George has a </w:t>
      </w:r>
      <w:r w:rsidR="00BA66BC">
        <w:t>BA</w:t>
      </w:r>
      <w:r w:rsidR="00F10DDE">
        <w:t xml:space="preserve"> </w:t>
      </w:r>
      <w:r w:rsidR="008F47F9">
        <w:t>from the University of Pennsylvania.</w:t>
      </w:r>
      <w:r w:rsidR="00803466">
        <w:t xml:space="preserve"> </w:t>
      </w:r>
      <w:r w:rsidR="00803466" w:rsidRPr="00803466">
        <w:t>He is a member of the National Federation of Municipal Analysts</w:t>
      </w:r>
      <w:r w:rsidR="00803466">
        <w:t xml:space="preserve">, </w:t>
      </w:r>
      <w:r w:rsidR="00803466" w:rsidRPr="00803466">
        <w:t xml:space="preserve">the Municipal Analyst Group of New York, </w:t>
      </w:r>
      <w:r w:rsidR="005A311E" w:rsidRPr="00803466">
        <w:t>the Healthcare Financial Management Association</w:t>
      </w:r>
      <w:r w:rsidR="00F10DDE">
        <w:t>,</w:t>
      </w:r>
      <w:r w:rsidR="005A311E" w:rsidRPr="00803466">
        <w:t xml:space="preserve"> </w:t>
      </w:r>
      <w:r w:rsidR="005A311E">
        <w:t xml:space="preserve">and </w:t>
      </w:r>
      <w:r w:rsidR="00803466" w:rsidRPr="00803466">
        <w:t xml:space="preserve">the </w:t>
      </w:r>
      <w:r w:rsidR="005A311E" w:rsidRPr="005A311E">
        <w:t>Society for Healthcare Strategy and Market Development</w:t>
      </w:r>
      <w:r w:rsidR="005A311E">
        <w:t xml:space="preserve"> (</w:t>
      </w:r>
      <w:r w:rsidR="00803466" w:rsidRPr="00803466">
        <w:t>American Hospital Association</w:t>
      </w:r>
      <w:r w:rsidR="005A311E">
        <w:t>)</w:t>
      </w:r>
      <w:r w:rsidR="00803466" w:rsidRPr="00803466">
        <w:t>.</w:t>
      </w:r>
    </w:p>
    <w:p w14:paraId="16F12CA0" w14:textId="77777777" w:rsidR="00DB3534" w:rsidRDefault="00DB3534" w:rsidP="005F096A">
      <w:pPr>
        <w:spacing w:after="0"/>
        <w:jc w:val="both"/>
      </w:pPr>
    </w:p>
    <w:p w14:paraId="6473E60E" w14:textId="77777777" w:rsidR="00BB2BD9" w:rsidRDefault="00BB2BD9"/>
    <w:sectPr w:rsidR="00BB2B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1906" w14:textId="77777777" w:rsidR="006D6F66" w:rsidRDefault="006D6F66" w:rsidP="001B0755">
      <w:pPr>
        <w:spacing w:after="0" w:line="240" w:lineRule="auto"/>
      </w:pPr>
      <w:r>
        <w:separator/>
      </w:r>
    </w:p>
  </w:endnote>
  <w:endnote w:type="continuationSeparator" w:id="0">
    <w:p w14:paraId="20D4C4CC" w14:textId="77777777" w:rsidR="006D6F66" w:rsidRDefault="006D6F66" w:rsidP="001B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A642" w14:textId="77777777" w:rsidR="001B0755" w:rsidRDefault="001B07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137BA5" wp14:editId="787B2B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d9947db811b0a4f67132b91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3A0CCF" w14:textId="6736FF9D" w:rsidR="001B0755" w:rsidRPr="001B0755" w:rsidRDefault="001B0755" w:rsidP="001B07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37BA5" id="_x0000_t202" coordsize="21600,21600" o:spt="202" path="m,l,21600r21600,l21600,xe">
              <v:stroke joinstyle="miter"/>
              <v:path gradientshapeok="t" o:connecttype="rect"/>
            </v:shapetype>
            <v:shape id="MSIPCM6d9947db811b0a4f67132b91" o:spid="_x0000_s1026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" o:allowincell="f" filled="f" stroked="f" strokeweight=".5pt">
              <v:textbox inset=",0,,0">
                <w:txbxContent>
                  <w:p w14:paraId="283A0CCF" w14:textId="6736FF9D" w:rsidR="001B0755" w:rsidRPr="001B0755" w:rsidRDefault="001B0755" w:rsidP="001B07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B99A" w14:textId="77777777" w:rsidR="006D6F66" w:rsidRDefault="006D6F66" w:rsidP="001B0755">
      <w:pPr>
        <w:spacing w:after="0" w:line="240" w:lineRule="auto"/>
      </w:pPr>
      <w:r>
        <w:separator/>
      </w:r>
    </w:p>
  </w:footnote>
  <w:footnote w:type="continuationSeparator" w:id="0">
    <w:p w14:paraId="6462F7E2" w14:textId="77777777" w:rsidR="006D6F66" w:rsidRDefault="006D6F66" w:rsidP="001B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F9"/>
    <w:rsid w:val="00000606"/>
    <w:rsid w:val="00006F62"/>
    <w:rsid w:val="00076281"/>
    <w:rsid w:val="000A1DC2"/>
    <w:rsid w:val="000C3334"/>
    <w:rsid w:val="000C33BC"/>
    <w:rsid w:val="000F66FE"/>
    <w:rsid w:val="00167247"/>
    <w:rsid w:val="001674E6"/>
    <w:rsid w:val="001705AC"/>
    <w:rsid w:val="001B0755"/>
    <w:rsid w:val="001E5C91"/>
    <w:rsid w:val="001F35FA"/>
    <w:rsid w:val="002440BF"/>
    <w:rsid w:val="00257481"/>
    <w:rsid w:val="002C0188"/>
    <w:rsid w:val="0031295B"/>
    <w:rsid w:val="003C3D78"/>
    <w:rsid w:val="004F46CE"/>
    <w:rsid w:val="00534BCA"/>
    <w:rsid w:val="005A311E"/>
    <w:rsid w:val="005E3336"/>
    <w:rsid w:val="005F096A"/>
    <w:rsid w:val="00611422"/>
    <w:rsid w:val="00686287"/>
    <w:rsid w:val="00687049"/>
    <w:rsid w:val="006D6F66"/>
    <w:rsid w:val="006E188D"/>
    <w:rsid w:val="006E594E"/>
    <w:rsid w:val="00764C98"/>
    <w:rsid w:val="007958A9"/>
    <w:rsid w:val="00800B10"/>
    <w:rsid w:val="00803466"/>
    <w:rsid w:val="00830091"/>
    <w:rsid w:val="00831F7D"/>
    <w:rsid w:val="0084349F"/>
    <w:rsid w:val="00885F95"/>
    <w:rsid w:val="008A518F"/>
    <w:rsid w:val="008D28B4"/>
    <w:rsid w:val="008F47F9"/>
    <w:rsid w:val="00915123"/>
    <w:rsid w:val="00925D4D"/>
    <w:rsid w:val="009517F3"/>
    <w:rsid w:val="00982AE9"/>
    <w:rsid w:val="009D51C0"/>
    <w:rsid w:val="00A26030"/>
    <w:rsid w:val="00A801EB"/>
    <w:rsid w:val="00B47450"/>
    <w:rsid w:val="00B645BE"/>
    <w:rsid w:val="00BA66BC"/>
    <w:rsid w:val="00BB2BD9"/>
    <w:rsid w:val="00BD028D"/>
    <w:rsid w:val="00BD3134"/>
    <w:rsid w:val="00BF7A53"/>
    <w:rsid w:val="00C44C52"/>
    <w:rsid w:val="00C44ED1"/>
    <w:rsid w:val="00C92A82"/>
    <w:rsid w:val="00CE534F"/>
    <w:rsid w:val="00D053EA"/>
    <w:rsid w:val="00D71FE9"/>
    <w:rsid w:val="00D85B19"/>
    <w:rsid w:val="00DB3534"/>
    <w:rsid w:val="00DD3456"/>
    <w:rsid w:val="00DE5541"/>
    <w:rsid w:val="00E142B9"/>
    <w:rsid w:val="00E463C6"/>
    <w:rsid w:val="00E5115A"/>
    <w:rsid w:val="00EA6E0C"/>
    <w:rsid w:val="00EB06A8"/>
    <w:rsid w:val="00EC5D2B"/>
    <w:rsid w:val="00F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2AA7"/>
  <w15:chartTrackingRefBased/>
  <w15:docId w15:val="{AE850944-42C6-42A5-87B3-B6459714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55"/>
  </w:style>
  <w:style w:type="paragraph" w:styleId="Footer">
    <w:name w:val="footer"/>
    <w:basedOn w:val="Normal"/>
    <w:link w:val="FooterChar"/>
    <w:uiPriority w:val="99"/>
    <w:unhideWhenUsed/>
    <w:rsid w:val="001B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55"/>
  </w:style>
  <w:style w:type="character" w:styleId="CommentReference">
    <w:name w:val="annotation reference"/>
    <w:basedOn w:val="DefaultParagraphFont"/>
    <w:uiPriority w:val="99"/>
    <w:semiHidden/>
    <w:unhideWhenUsed/>
    <w:rsid w:val="00F1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George</dc:creator>
  <cp:keywords/>
  <dc:description/>
  <cp:lastModifiedBy>George Huang</cp:lastModifiedBy>
  <cp:revision>3</cp:revision>
  <cp:lastPrinted>2023-10-11T14:05:00Z</cp:lastPrinted>
  <dcterms:created xsi:type="dcterms:W3CDTF">2023-10-11T14:06:00Z</dcterms:created>
  <dcterms:modified xsi:type="dcterms:W3CDTF">2023-10-11T14:06:00Z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0da483-98ba-4e91-86d4-4814d527b390_Enabled">
    <vt:lpwstr>true</vt:lpwstr>
  </property>
  <property fmtid="{D5CDD505-2E9C-101B-9397-08002B2CF9AE}" pid="3" name="MSIP_Label_4b0da483-98ba-4e91-86d4-4814d527b390_SetDate">
    <vt:lpwstr>2021-07-26T20:58:27Z</vt:lpwstr>
  </property>
  <property fmtid="{D5CDD505-2E9C-101B-9397-08002B2CF9AE}" pid="4" name="MSIP_Label_4b0da483-98ba-4e91-86d4-4814d527b390_Method">
    <vt:lpwstr>Privileged</vt:lpwstr>
  </property>
  <property fmtid="{D5CDD505-2E9C-101B-9397-08002B2CF9AE}" pid="5" name="MSIP_Label_4b0da483-98ba-4e91-86d4-4814d527b390_Name">
    <vt:lpwstr>Public</vt:lpwstr>
  </property>
  <property fmtid="{D5CDD505-2E9C-101B-9397-08002B2CF9AE}" pid="6" name="MSIP_Label_4b0da483-98ba-4e91-86d4-4814d527b390_SiteId">
    <vt:lpwstr>cfddba29-ca2a-450c-a415-595e7fcce8e5</vt:lpwstr>
  </property>
  <property fmtid="{D5CDD505-2E9C-101B-9397-08002B2CF9AE}" pid="7" name="MSIP_Label_4b0da483-98ba-4e91-86d4-4814d527b390_ActionId">
    <vt:lpwstr>2e985dc9-855b-49c6-ab32-bd2a1fb5cc2a</vt:lpwstr>
  </property>
  <property fmtid="{D5CDD505-2E9C-101B-9397-08002B2CF9AE}" pid="8" name="MSIP_Label_4b0da483-98ba-4e91-86d4-4814d527b390_ContentBits">
    <vt:lpwstr>0</vt:lpwstr>
  </property>
</Properties>
</file>